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8A39" w14:textId="2A6DDD01" w:rsidR="00DF2968" w:rsidRDefault="00DF2968" w:rsidP="00DF2968">
      <w:bookmarkStart w:id="0" w:name="_GoBack"/>
      <w:bookmarkEnd w:id="0"/>
    </w:p>
    <w:p w14:paraId="2C0563E4" w14:textId="77777777" w:rsidR="003C64FF" w:rsidRDefault="003C64FF" w:rsidP="003C64FF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1" w:name="_Hlk159308839"/>
      <w:bookmarkStart w:id="2" w:name="_Hlk162337461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65D5F8AB" w14:textId="3E0C9121" w:rsidR="003C64FF" w:rsidRDefault="003C64FF" w:rsidP="003C64FF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</w:t>
      </w:r>
      <w:r w:rsidR="00FE38CA">
        <w:rPr>
          <w:b/>
          <w:i/>
          <w:sz w:val="28"/>
          <w:szCs w:val="28"/>
        </w:rPr>
        <w:t xml:space="preserve"> (приусадебный участок)</w:t>
      </w:r>
      <w:r w:rsidR="00B87CB0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расположенного в </w:t>
      </w:r>
      <w:r w:rsidR="00FE38CA">
        <w:rPr>
          <w:b/>
          <w:i/>
          <w:sz w:val="28"/>
          <w:szCs w:val="28"/>
        </w:rPr>
        <w:t xml:space="preserve">47 </w:t>
      </w:r>
      <w:r>
        <w:rPr>
          <w:b/>
          <w:i/>
          <w:sz w:val="28"/>
          <w:szCs w:val="28"/>
        </w:rPr>
        <w:t xml:space="preserve">метрах на </w:t>
      </w:r>
      <w:proofErr w:type="spellStart"/>
      <w:r w:rsidR="00E5534A">
        <w:rPr>
          <w:b/>
          <w:i/>
          <w:sz w:val="28"/>
          <w:szCs w:val="28"/>
        </w:rPr>
        <w:t>юг</w:t>
      </w:r>
      <w:r w:rsidR="00FE38CA">
        <w:rPr>
          <w:b/>
          <w:i/>
          <w:sz w:val="28"/>
          <w:szCs w:val="28"/>
        </w:rPr>
        <w:t>о</w:t>
      </w:r>
      <w:proofErr w:type="spellEnd"/>
      <w:r w:rsidR="00FE38CA">
        <w:rPr>
          <w:b/>
          <w:i/>
          <w:sz w:val="28"/>
          <w:szCs w:val="28"/>
        </w:rPr>
        <w:t xml:space="preserve"> - восток</w:t>
      </w:r>
      <w:r>
        <w:rPr>
          <w:b/>
          <w:i/>
          <w:sz w:val="28"/>
          <w:szCs w:val="28"/>
        </w:rPr>
        <w:t xml:space="preserve">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FE38CA">
        <w:rPr>
          <w:b/>
          <w:i/>
          <w:sz w:val="28"/>
          <w:szCs w:val="28"/>
        </w:rPr>
        <w:t>поселок Мичуринский</w:t>
      </w:r>
      <w:r>
        <w:rPr>
          <w:b/>
          <w:i/>
          <w:sz w:val="28"/>
          <w:szCs w:val="28"/>
        </w:rPr>
        <w:t xml:space="preserve">, улица </w:t>
      </w:r>
      <w:r w:rsidR="00FE38CA">
        <w:rPr>
          <w:b/>
          <w:i/>
          <w:sz w:val="28"/>
          <w:szCs w:val="28"/>
        </w:rPr>
        <w:t>Молодежная</w:t>
      </w:r>
      <w:r>
        <w:rPr>
          <w:b/>
          <w:i/>
          <w:sz w:val="28"/>
          <w:szCs w:val="28"/>
        </w:rPr>
        <w:t xml:space="preserve">, </w:t>
      </w:r>
      <w:r w:rsidR="00FE38CA">
        <w:rPr>
          <w:b/>
          <w:i/>
          <w:sz w:val="28"/>
          <w:szCs w:val="28"/>
        </w:rPr>
        <w:t>8-2</w:t>
      </w:r>
      <w:r>
        <w:rPr>
          <w:b/>
          <w:i/>
          <w:sz w:val="28"/>
          <w:szCs w:val="28"/>
        </w:rPr>
        <w:t xml:space="preserve">, площадью </w:t>
      </w:r>
      <w:r w:rsidR="00E5534A">
        <w:rPr>
          <w:b/>
          <w:i/>
          <w:sz w:val="28"/>
          <w:szCs w:val="28"/>
        </w:rPr>
        <w:t>3</w:t>
      </w:r>
      <w:r w:rsidR="00FE38CA">
        <w:rPr>
          <w:b/>
          <w:i/>
          <w:sz w:val="28"/>
          <w:szCs w:val="28"/>
        </w:rPr>
        <w:t>61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FE38CA">
        <w:rPr>
          <w:b/>
          <w:i/>
          <w:sz w:val="28"/>
          <w:szCs w:val="28"/>
        </w:rPr>
        <w:t>4801001</w:t>
      </w:r>
      <w:r>
        <w:rPr>
          <w:b/>
          <w:i/>
          <w:sz w:val="28"/>
          <w:szCs w:val="28"/>
        </w:rPr>
        <w:t>:</w:t>
      </w:r>
      <w:r w:rsidR="00FE38CA">
        <w:rPr>
          <w:b/>
          <w:i/>
          <w:sz w:val="28"/>
          <w:szCs w:val="28"/>
        </w:rPr>
        <w:t>914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5CB1A5F7" w14:textId="29635EBC" w:rsidR="003C64FF" w:rsidRPr="00A477F3" w:rsidRDefault="003C64FF" w:rsidP="003C64F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r w:rsidR="00AB4B6F">
        <w:rPr>
          <w:sz w:val="28"/>
          <w:szCs w:val="28"/>
        </w:rPr>
        <w:t xml:space="preserve"> с 01.04.2024г. по 30.04.2024г.(включительно).</w:t>
      </w:r>
    </w:p>
    <w:p w14:paraId="2638D983" w14:textId="1491B398" w:rsidR="003C64FF" w:rsidRPr="00F37329" w:rsidRDefault="003C64FF" w:rsidP="003C6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 w:rsidR="00B87CB0"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г.</w:t>
      </w:r>
      <w:r w:rsidR="00B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6DFD35D4" w14:textId="77777777" w:rsidR="003C64FF" w:rsidRDefault="003C64FF" w:rsidP="003C64F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1"/>
    <w:p w14:paraId="2606EB8C" w14:textId="77777777" w:rsidR="003C64FF" w:rsidRDefault="003C64FF" w:rsidP="003C64FF">
      <w:pPr>
        <w:tabs>
          <w:tab w:val="left" w:pos="3640"/>
        </w:tabs>
        <w:rPr>
          <w:b/>
          <w:sz w:val="28"/>
          <w:szCs w:val="28"/>
          <w:u w:val="single"/>
        </w:rPr>
      </w:pPr>
    </w:p>
    <w:p w14:paraId="72871221" w14:textId="77777777" w:rsidR="003C64FF" w:rsidRDefault="003C64FF" w:rsidP="003C64FF"/>
    <w:p w14:paraId="42CF65A3" w14:textId="77777777" w:rsidR="003C64FF" w:rsidRDefault="003C64FF" w:rsidP="003C64FF">
      <w:pPr>
        <w:tabs>
          <w:tab w:val="left" w:pos="3640"/>
        </w:tabs>
        <w:jc w:val="both"/>
        <w:rPr>
          <w:sz w:val="28"/>
          <w:szCs w:val="28"/>
        </w:rPr>
      </w:pPr>
      <w:bookmarkStart w:id="3" w:name="_Hlk120697382"/>
    </w:p>
    <w:bookmarkEnd w:id="2"/>
    <w:bookmarkEnd w:id="3"/>
    <w:p w14:paraId="53C447DA" w14:textId="77777777" w:rsidR="003C64FF" w:rsidRDefault="003C64FF" w:rsidP="00DF2968"/>
    <w:p w14:paraId="189773AB" w14:textId="77777777" w:rsidR="00055118" w:rsidRDefault="00055118"/>
    <w:sectPr w:rsidR="0005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52EC7"/>
    <w:rsid w:val="00055118"/>
    <w:rsid w:val="001D5CED"/>
    <w:rsid w:val="00382B01"/>
    <w:rsid w:val="003C64FF"/>
    <w:rsid w:val="004271FB"/>
    <w:rsid w:val="00460B43"/>
    <w:rsid w:val="00874B29"/>
    <w:rsid w:val="00905486"/>
    <w:rsid w:val="00931E9F"/>
    <w:rsid w:val="00A73B51"/>
    <w:rsid w:val="00AB4B6F"/>
    <w:rsid w:val="00B87CB0"/>
    <w:rsid w:val="00DF2968"/>
    <w:rsid w:val="00E5534A"/>
    <w:rsid w:val="00F26EC7"/>
    <w:rsid w:val="00FE38CA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25</cp:revision>
  <cp:lastPrinted>2024-03-26T04:18:00Z</cp:lastPrinted>
  <dcterms:created xsi:type="dcterms:W3CDTF">2023-01-23T11:26:00Z</dcterms:created>
  <dcterms:modified xsi:type="dcterms:W3CDTF">2024-03-26T08:05:00Z</dcterms:modified>
</cp:coreProperties>
</file>